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61217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61217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61217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5C7E98">
        <w:rPr>
          <w:rFonts w:ascii="Tahoma" w:hAnsi="Tahoma" w:cs="Tahoma"/>
          <w:b/>
          <w:sz w:val="24"/>
          <w:szCs w:val="24"/>
        </w:rPr>
        <w:t>612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12171">
        <w:rPr>
          <w:rFonts w:ascii="Tahoma" w:hAnsi="Tahoma" w:cs="Tahoma"/>
          <w:b/>
          <w:sz w:val="24"/>
          <w:szCs w:val="24"/>
        </w:rPr>
        <w:t>23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56AF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69106A">
        <w:rPr>
          <w:rFonts w:ascii="Tahoma" w:hAnsi="Tahoma" w:cs="Tahoma"/>
          <w:sz w:val="24"/>
          <w:szCs w:val="24"/>
        </w:rPr>
        <w:t>61</w:t>
      </w:r>
      <w:r w:rsidR="005C7E98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24D9E">
        <w:rPr>
          <w:rFonts w:ascii="Tahoma" w:hAnsi="Tahoma" w:cs="Tahoma"/>
          <w:sz w:val="24"/>
          <w:szCs w:val="24"/>
        </w:rPr>
        <w:t>1988/2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56AF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4D9E">
        <w:rPr>
          <w:rFonts w:ascii="Tahoma" w:hAnsi="Tahoma" w:cs="Tahoma"/>
          <w:sz w:val="24"/>
          <w:szCs w:val="24"/>
        </w:rPr>
        <w:t>1988/1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56AF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F67851">
        <w:rPr>
          <w:rFonts w:ascii="Tahoma" w:hAnsi="Tahoma" w:cs="Tahoma"/>
          <w:sz w:val="24"/>
          <w:szCs w:val="24"/>
        </w:rPr>
        <w:t xml:space="preserve"> 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824D9E">
        <w:rPr>
          <w:rFonts w:ascii="Tahoma" w:hAnsi="Tahoma" w:cs="Tahoma"/>
          <w:sz w:val="24"/>
          <w:szCs w:val="24"/>
        </w:rPr>
        <w:t>april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56A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4D9E">
        <w:rPr>
          <w:rFonts w:ascii="Tahoma" w:hAnsi="Tahoma" w:cs="Tahoma"/>
          <w:sz w:val="24"/>
          <w:szCs w:val="24"/>
        </w:rPr>
        <w:t>1988/1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824D9E">
        <w:rPr>
          <w:rFonts w:ascii="Tahoma" w:hAnsi="Tahoma" w:cs="Tahoma"/>
          <w:sz w:val="24"/>
          <w:szCs w:val="24"/>
        </w:rPr>
        <w:t>april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E56A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6036F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56A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56A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56A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56A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56A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56AF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56AF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56AF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</w:t>
      </w:r>
      <w:r>
        <w:rPr>
          <w:rFonts w:ascii="Tahoma" w:hAnsi="Tahoma" w:cs="Tahoma"/>
          <w:sz w:val="24"/>
          <w:szCs w:val="24"/>
        </w:rPr>
        <w:lastRenderedPageBreak/>
        <w:t xml:space="preserve">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4D9E">
        <w:rPr>
          <w:rFonts w:ascii="Tahoma" w:hAnsi="Tahoma" w:cs="Tahoma"/>
          <w:sz w:val="24"/>
          <w:szCs w:val="24"/>
        </w:rPr>
        <w:t>1988/1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824D9E">
        <w:rPr>
          <w:rFonts w:ascii="Tahoma" w:hAnsi="Tahoma" w:cs="Tahoma"/>
          <w:sz w:val="24"/>
          <w:szCs w:val="24"/>
        </w:rPr>
        <w:t>april</w:t>
      </w:r>
      <w:r w:rsidR="00430747">
        <w:rPr>
          <w:rFonts w:ascii="Tahoma" w:hAnsi="Tahoma" w:cs="Tahoma"/>
          <w:sz w:val="24"/>
          <w:szCs w:val="24"/>
        </w:rPr>
        <w:t xml:space="preserve"> </w:t>
      </w:r>
      <w:r w:rsidR="00E24EFD">
        <w:rPr>
          <w:rFonts w:ascii="Tahoma" w:hAnsi="Tahoma" w:cs="Tahoma"/>
          <w:sz w:val="24"/>
          <w:szCs w:val="24"/>
        </w:rPr>
        <w:t>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24D9E">
        <w:rPr>
          <w:rFonts w:ascii="Tahoma" w:hAnsi="Tahoma" w:cs="Tahoma"/>
          <w:sz w:val="24"/>
          <w:szCs w:val="24"/>
        </w:rPr>
        <w:t>1988/2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24D9E">
        <w:rPr>
          <w:rFonts w:ascii="Tahoma" w:hAnsi="Tahoma" w:cs="Tahoma"/>
          <w:sz w:val="24"/>
          <w:szCs w:val="24"/>
        </w:rPr>
        <w:t>1988/1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824D9E">
        <w:rPr>
          <w:rFonts w:ascii="Tahoma" w:hAnsi="Tahoma" w:cs="Tahoma"/>
          <w:sz w:val="24"/>
          <w:szCs w:val="24"/>
        </w:rPr>
        <w:t>1988/2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24D9E">
        <w:rPr>
          <w:rFonts w:ascii="Tahoma" w:hAnsi="Tahoma" w:cs="Tahoma"/>
          <w:sz w:val="24"/>
          <w:szCs w:val="24"/>
        </w:rPr>
        <w:t>1988/1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</w:t>
      </w:r>
      <w:r w:rsidR="00C37F97">
        <w:rPr>
          <w:rFonts w:ascii="Tahoma" w:hAnsi="Tahoma" w:cs="Tahoma"/>
          <w:sz w:val="24"/>
          <w:szCs w:val="24"/>
        </w:rPr>
        <w:t xml:space="preserve">obračunala </w:t>
      </w:r>
      <w:r w:rsidR="00ED23A9">
        <w:rPr>
          <w:rFonts w:ascii="Tahoma" w:hAnsi="Tahoma" w:cs="Tahoma"/>
          <w:sz w:val="24"/>
          <w:szCs w:val="24"/>
        </w:rPr>
        <w:t xml:space="preserve"> koeficijent za minuli rad žalioca, te je JU SMŠ Mladost Tivat umanjeno obračunala </w:t>
      </w:r>
      <w:r w:rsidR="00AC3C12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će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>pokrene parnicu u nadležnom sudu radi isplate naknade za manje ob</w:t>
      </w:r>
      <w:r w:rsidR="00C37F97">
        <w:rPr>
          <w:rFonts w:ascii="Tahoma" w:hAnsi="Tahoma" w:cs="Tahoma"/>
          <w:sz w:val="24"/>
          <w:szCs w:val="24"/>
        </w:rPr>
        <w:t xml:space="preserve">računatu </w:t>
      </w:r>
      <w:r w:rsidR="00AC3C12">
        <w:rPr>
          <w:rFonts w:ascii="Tahoma" w:hAnsi="Tahoma" w:cs="Tahoma"/>
          <w:sz w:val="24"/>
          <w:szCs w:val="24"/>
        </w:rPr>
        <w:t>i</w:t>
      </w:r>
      <w:r w:rsidR="00C37F97">
        <w:rPr>
          <w:rFonts w:ascii="Tahoma" w:hAnsi="Tahoma" w:cs="Tahoma"/>
          <w:sz w:val="24"/>
          <w:szCs w:val="24"/>
        </w:rPr>
        <w:t xml:space="preserve"> isplaćenu </w:t>
      </w:r>
      <w:r w:rsidR="00C37F97">
        <w:rPr>
          <w:rFonts w:ascii="Tahoma" w:hAnsi="Tahoma" w:cs="Tahoma"/>
          <w:sz w:val="24"/>
          <w:szCs w:val="24"/>
        </w:rPr>
        <w:lastRenderedPageBreak/>
        <w:t>zaradu žali</w:t>
      </w:r>
      <w:r w:rsidR="00ED23A9">
        <w:rPr>
          <w:rFonts w:ascii="Tahoma" w:hAnsi="Tahoma" w:cs="Tahoma"/>
          <w:sz w:val="24"/>
          <w:szCs w:val="24"/>
        </w:rPr>
        <w:t>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</w:t>
      </w:r>
      <w:r w:rsidR="00AC3C12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pretkrivični postupak  u Vrhovnom državnom tužilaštvu Crne Gore protiv izvjesne Vujačićeve I drugih lica, </w:t>
      </w:r>
      <w:r w:rsidR="00621261" w:rsidRPr="008B6EAE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824D9E">
        <w:rPr>
          <w:rFonts w:ascii="Tahoma" w:hAnsi="Tahoma" w:cs="Tahoma"/>
          <w:sz w:val="24"/>
          <w:szCs w:val="24"/>
        </w:rPr>
        <w:t>1988/1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24D9E">
        <w:rPr>
          <w:rFonts w:ascii="Tahoma" w:hAnsi="Tahoma" w:cs="Tahoma"/>
          <w:sz w:val="24"/>
          <w:szCs w:val="24"/>
        </w:rPr>
        <w:t>1988/2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24D9E">
        <w:rPr>
          <w:rFonts w:ascii="Tahoma" w:hAnsi="Tahoma" w:cs="Tahoma"/>
          <w:sz w:val="24"/>
          <w:szCs w:val="24"/>
        </w:rPr>
        <w:t>1988/2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67851">
        <w:rPr>
          <w:rFonts w:ascii="Tahoma" w:hAnsi="Tahoma" w:cs="Tahoma"/>
          <w:sz w:val="24"/>
          <w:szCs w:val="24"/>
        </w:rPr>
        <w:t>38</w:t>
      </w:r>
      <w:r w:rsidR="00824D9E">
        <w:rPr>
          <w:rFonts w:ascii="Tahoma" w:hAnsi="Tahoma" w:cs="Tahoma"/>
          <w:sz w:val="24"/>
          <w:szCs w:val="24"/>
        </w:rPr>
        <w:t>57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56AF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824D9E">
        <w:rPr>
          <w:rFonts w:ascii="Tahoma" w:hAnsi="Tahoma" w:cs="Tahoma"/>
          <w:sz w:val="24"/>
          <w:szCs w:val="24"/>
        </w:rPr>
        <w:t>april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824D9E">
        <w:rPr>
          <w:rFonts w:ascii="Tahoma" w:hAnsi="Tahoma" w:cs="Tahoma"/>
          <w:sz w:val="24"/>
          <w:szCs w:val="24"/>
        </w:rPr>
        <w:t>1988/2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56AF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</w:t>
      </w:r>
      <w:r w:rsidRPr="004C3C4A">
        <w:rPr>
          <w:rFonts w:ascii="Tahoma" w:hAnsi="Tahoma" w:cs="Tahoma"/>
          <w:sz w:val="24"/>
          <w:szCs w:val="24"/>
        </w:rPr>
        <w:lastRenderedPageBreak/>
        <w:t>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56AF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56AF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56AF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56AF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</w:t>
      </w:r>
      <w:r>
        <w:rPr>
          <w:rFonts w:ascii="Tahoma" w:hAnsi="Tahoma" w:cs="Tahoma"/>
          <w:sz w:val="24"/>
          <w:szCs w:val="24"/>
        </w:rPr>
        <w:lastRenderedPageBreak/>
        <w:t xml:space="preserve">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C3C1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C3C1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AC3C1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81D" w:rsidRDefault="00AE381D" w:rsidP="00CB7F9A">
      <w:pPr>
        <w:spacing w:after="0" w:line="240" w:lineRule="auto"/>
      </w:pPr>
      <w:r>
        <w:separator/>
      </w:r>
    </w:p>
  </w:endnote>
  <w:endnote w:type="continuationSeparator" w:id="0">
    <w:p w:rsidR="00AE381D" w:rsidRDefault="00AE381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81D" w:rsidRDefault="00AE381D" w:rsidP="00CB7F9A">
      <w:pPr>
        <w:spacing w:after="0" w:line="240" w:lineRule="auto"/>
      </w:pPr>
      <w:r>
        <w:separator/>
      </w:r>
    </w:p>
  </w:footnote>
  <w:footnote w:type="continuationSeparator" w:id="0">
    <w:p w:rsidR="00AE381D" w:rsidRDefault="00AE381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12B9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B40B4"/>
    <w:rsid w:val="000C1122"/>
    <w:rsid w:val="000C6B8F"/>
    <w:rsid w:val="000D0F0B"/>
    <w:rsid w:val="000D182D"/>
    <w:rsid w:val="000D59AB"/>
    <w:rsid w:val="000D5AEF"/>
    <w:rsid w:val="000D5F92"/>
    <w:rsid w:val="000F3264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65E6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C2846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4658"/>
    <w:rsid w:val="00350827"/>
    <w:rsid w:val="00350892"/>
    <w:rsid w:val="003529EB"/>
    <w:rsid w:val="003612F8"/>
    <w:rsid w:val="003636E4"/>
    <w:rsid w:val="00363AF3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0747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817B6"/>
    <w:rsid w:val="005A1099"/>
    <w:rsid w:val="005A2424"/>
    <w:rsid w:val="005B2AF2"/>
    <w:rsid w:val="005B3A7E"/>
    <w:rsid w:val="005B5541"/>
    <w:rsid w:val="005C44D8"/>
    <w:rsid w:val="005C7E98"/>
    <w:rsid w:val="005D1D01"/>
    <w:rsid w:val="005D3CAF"/>
    <w:rsid w:val="005E51BA"/>
    <w:rsid w:val="005F4807"/>
    <w:rsid w:val="005F4F38"/>
    <w:rsid w:val="0060132C"/>
    <w:rsid w:val="006036F1"/>
    <w:rsid w:val="00605BB0"/>
    <w:rsid w:val="0060767C"/>
    <w:rsid w:val="00612171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106A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0D4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24D9E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7489"/>
    <w:rsid w:val="0099433E"/>
    <w:rsid w:val="0099473E"/>
    <w:rsid w:val="009A0D09"/>
    <w:rsid w:val="009A3B54"/>
    <w:rsid w:val="009B4D71"/>
    <w:rsid w:val="009C2A2C"/>
    <w:rsid w:val="009D2E88"/>
    <w:rsid w:val="009E35AF"/>
    <w:rsid w:val="009E4E7A"/>
    <w:rsid w:val="009F5E0F"/>
    <w:rsid w:val="009F7809"/>
    <w:rsid w:val="00A22F74"/>
    <w:rsid w:val="00A263DA"/>
    <w:rsid w:val="00A36D52"/>
    <w:rsid w:val="00A500ED"/>
    <w:rsid w:val="00A53FBF"/>
    <w:rsid w:val="00A66826"/>
    <w:rsid w:val="00A71CED"/>
    <w:rsid w:val="00A8610B"/>
    <w:rsid w:val="00A86BA7"/>
    <w:rsid w:val="00A92C6B"/>
    <w:rsid w:val="00A9394D"/>
    <w:rsid w:val="00AB502E"/>
    <w:rsid w:val="00AC3C12"/>
    <w:rsid w:val="00AC5B0F"/>
    <w:rsid w:val="00AE19C5"/>
    <w:rsid w:val="00AE381D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A3DA5"/>
    <w:rsid w:val="00BB4ED8"/>
    <w:rsid w:val="00BC348F"/>
    <w:rsid w:val="00BC6745"/>
    <w:rsid w:val="00BD2A24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37F97"/>
    <w:rsid w:val="00C40D10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585D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3674"/>
    <w:rsid w:val="00E07885"/>
    <w:rsid w:val="00E142C6"/>
    <w:rsid w:val="00E170E5"/>
    <w:rsid w:val="00E17A08"/>
    <w:rsid w:val="00E204A4"/>
    <w:rsid w:val="00E22909"/>
    <w:rsid w:val="00E24776"/>
    <w:rsid w:val="00E24EFD"/>
    <w:rsid w:val="00E2554E"/>
    <w:rsid w:val="00E50B3C"/>
    <w:rsid w:val="00E515CA"/>
    <w:rsid w:val="00E5189F"/>
    <w:rsid w:val="00E56AFD"/>
    <w:rsid w:val="00E57F99"/>
    <w:rsid w:val="00E62A90"/>
    <w:rsid w:val="00E83015"/>
    <w:rsid w:val="00E83649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EF04C4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51"/>
    <w:rsid w:val="00F67898"/>
    <w:rsid w:val="00F70E49"/>
    <w:rsid w:val="00F73F4C"/>
    <w:rsid w:val="00F76CAE"/>
    <w:rsid w:val="00F81B08"/>
    <w:rsid w:val="00F83B26"/>
    <w:rsid w:val="00F91BE3"/>
    <w:rsid w:val="00F95485"/>
    <w:rsid w:val="00FB2EE2"/>
    <w:rsid w:val="00FB30D3"/>
    <w:rsid w:val="00FC3315"/>
    <w:rsid w:val="00FC3BBA"/>
    <w:rsid w:val="00FC46D3"/>
    <w:rsid w:val="00FC53E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B5B9E0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F7515-B0F2-435C-8DEA-5F318571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2015-06-24T12:22:00Z</cp:lastPrinted>
  <dcterms:created xsi:type="dcterms:W3CDTF">2018-04-19T07:19:00Z</dcterms:created>
  <dcterms:modified xsi:type="dcterms:W3CDTF">2018-10-26T07:01:00Z</dcterms:modified>
</cp:coreProperties>
</file>